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01d0c45a570bb6e70f4ac47fff7016110f28c"/>
    <w:p>
      <w:pPr>
        <w:pStyle w:val="Heading1"/>
      </w:pPr>
      <w:r>
        <w:t xml:space="preserve">Code of Ethics — Staff, House Leads, Peer Mentors &amp; Volunteers</w:t>
      </w:r>
    </w:p>
    <w:p>
      <w:pPr>
        <w:pStyle w:val="FirstParagraph"/>
      </w:pPr>
      <w:r>
        <w:rPr>
          <w:bCs/>
          <w:b/>
          <w:color w:val="8E4585"/>
        </w:rPr>
        <w:t xml:space="preserve">Grace House · Grace For Addictions</w:t>
      </w:r>
      <w:r>
        <w:t xml:space="preserve"> </w:t>
      </w:r>
      <w:r>
        <w:t xml:space="preserve">1311 9th Street, Des Moines, Iowa 50314 · Office: 515-220-8771 · Warmline: 515-310-DIAL (3425) · gracehouse@graceforaddictions.org</w:t>
      </w:r>
    </w:p>
    <w:p>
      <w:pPr>
        <w:pStyle w:val="BodyText"/>
      </w:pPr>
      <w:r>
        <w:rPr>
          <w:iCs/>
          <w:i/>
        </w:rPr>
        <w:t xml:space="preserve">Print-ready and fillable: complete on paper or type directly into this document. Version 2.0.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Required of every person serving Grace House in any capacity. (NARR core requirement.)</w:t>
      </w:r>
    </w:p>
    <w:p>
      <w:pPr>
        <w:pStyle w:val="BodyText"/>
      </w:pPr>
      <w:r>
        <w:t xml:space="preserve">I commit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Primacy of residents’ interests.</w:t>
      </w:r>
      <w:r>
        <w:t xml:space="preserve"> </w:t>
      </w:r>
      <w:r>
        <w:t xml:space="preserve">Every decision serves residents’ recovery, safety, and dignity first.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Scope of role.</w:t>
      </w:r>
      <w:r>
        <w:t xml:space="preserve"> </w:t>
      </w:r>
      <w:r>
        <w:t xml:space="preserve">I provide peer and operational support only. I do not diagnose, prescribe, counsel clinically, or give legal or medical advice. I connect residents to qualified providers of</w:t>
      </w:r>
      <w:r>
        <w:t xml:space="preserve"> </w:t>
      </w:r>
      <w:r>
        <w:rPr>
          <w:bCs/>
          <w:b/>
          <w:color w:val="8E4585"/>
        </w:rPr>
        <w:t xml:space="preserve">their</w:t>
      </w:r>
      <w:r>
        <w:t xml:space="preserve"> </w:t>
      </w:r>
      <w:r>
        <w:t xml:space="preserve">choice.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No exploitation.</w:t>
      </w:r>
      <w:r>
        <w:t xml:space="preserve"> </w:t>
      </w:r>
      <w:r>
        <w:t xml:space="preserve">I will never exploit residents financially, sexually, emotionally, or for labor. I will not lend to, borrow from, sell to, or buy from residents, nor accept gifts beyond token value.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Boundaries.</w:t>
      </w:r>
      <w:r>
        <w:t xml:space="preserve"> </w:t>
      </w:r>
      <w:r>
        <w:t xml:space="preserve">No romantic or sexual relationships with residents. No dual relationships that compromise judgment. If a prior relationship exists, I disclose it immediately.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Confidentiality.</w:t>
      </w:r>
      <w:r>
        <w:t xml:space="preserve"> </w:t>
      </w:r>
      <w:r>
        <w:t xml:space="preserve">Resident information is shared only with signed consent or as required by law (mandatory reporting, imminent danger, court order). Residency itself is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Medication respect.</w:t>
      </w:r>
      <w:r>
        <w:t xml:space="preserve"> </w:t>
      </w:r>
      <w:r>
        <w:t xml:space="preserve">I affirm all FDA-approved medications and every legitimate recovery pathway. I never disparage MAT/MOUD or any resident’s chosen path.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Honesty in records.</w:t>
      </w:r>
      <w:r>
        <w:t xml:space="preserve"> </w:t>
      </w:r>
      <w:r>
        <w:t xml:space="preserve">I document truthfully, completely, and on time. I never falsify, backdate, or omit.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Cultural humility &amp; fair housing.</w:t>
      </w:r>
      <w:r>
        <w:t xml:space="preserve"> </w:t>
      </w:r>
      <w:r>
        <w:t xml:space="preserve">I serve without discrimination and honor each person’s culture, faith, identity, and story.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My own wellness.</w:t>
      </w:r>
      <w:r>
        <w:t xml:space="preserve"> </w:t>
      </w:r>
      <w:r>
        <w:t xml:space="preserve">If I am in recovery, I maintain my own program. I model what I ask of others.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Accountability.</w:t>
      </w:r>
      <w:r>
        <w:t xml:space="preserve"> </w:t>
      </w:r>
      <w:r>
        <w:t xml:space="preserve">I report ethical concerns — including my own mistakes — promptly to the Executive Director. Retaliation for good-faith reports is itself an ethics violation.</w:t>
      </w:r>
    </w:p>
    <w:p>
      <w:pPr>
        <w:pStyle w:val="FirstParagraph"/>
      </w:pPr>
      <w:r>
        <w:t xml:space="preserve">Name: ______________________________ Role: ______________________</w:t>
      </w:r>
    </w:p>
    <w:p>
      <w:pPr>
        <w:pStyle w:val="BodyText"/>
      </w:pPr>
      <w:r>
        <w:t xml:space="preserve">Signature: ______________________________ Date: ____/____/______</w:t>
      </w:r>
    </w:p>
    <w:p>
      <w:pPr>
        <w:pStyle w:val="BodyText"/>
      </w:pPr>
      <w:r>
        <w:t xml:space="preserve">Executive Director: ______________________________ Date: ____/____/______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5B2C6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  <w:color w:val="5B2C6F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5B2C6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5B2C6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5B2C6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5B2C6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5B2C6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5B2C6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2026-07-30T08:37:32Z</dcterms:created>
  <dcterms:modified xsi:type="dcterms:W3CDTF">2026-07-30T08:37:32Z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